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9B" w:rsidRPr="006912CA" w:rsidRDefault="0086269B" w:rsidP="0086269B">
      <w:pPr>
        <w:jc w:val="center"/>
        <w:rPr>
          <w:b/>
          <w:sz w:val="28"/>
          <w:szCs w:val="28"/>
        </w:rPr>
      </w:pPr>
      <w:r w:rsidRPr="006912CA">
        <w:rPr>
          <w:b/>
          <w:sz w:val="28"/>
          <w:szCs w:val="28"/>
        </w:rPr>
        <w:t xml:space="preserve">Состав отделения Общественного Совета </w:t>
      </w:r>
    </w:p>
    <w:p w:rsidR="00BB56EB" w:rsidRPr="006912CA" w:rsidRDefault="0086269B" w:rsidP="0086269B">
      <w:pPr>
        <w:jc w:val="center"/>
        <w:rPr>
          <w:b/>
          <w:sz w:val="28"/>
          <w:szCs w:val="28"/>
        </w:rPr>
      </w:pPr>
      <w:r w:rsidRPr="006912CA">
        <w:rPr>
          <w:b/>
          <w:sz w:val="28"/>
          <w:szCs w:val="28"/>
        </w:rPr>
        <w:t xml:space="preserve">по защите прав пациентов при Территориальном органе </w:t>
      </w:r>
      <w:proofErr w:type="spellStart"/>
      <w:r w:rsidRPr="006912CA">
        <w:rPr>
          <w:b/>
          <w:sz w:val="28"/>
          <w:szCs w:val="28"/>
        </w:rPr>
        <w:t>Росздравнадзора</w:t>
      </w:r>
      <w:proofErr w:type="spellEnd"/>
      <w:r w:rsidRPr="006912CA">
        <w:rPr>
          <w:b/>
          <w:sz w:val="28"/>
          <w:szCs w:val="28"/>
        </w:rPr>
        <w:t xml:space="preserve"> по Чукотскому автономному округу в 2017 году</w:t>
      </w:r>
    </w:p>
    <w:p w:rsidR="00BB56EB" w:rsidRDefault="00BB56EB" w:rsidP="00D30331">
      <w:pPr>
        <w:rPr>
          <w:sz w:val="28"/>
          <w:szCs w:val="28"/>
        </w:rPr>
      </w:pPr>
    </w:p>
    <w:p w:rsidR="00D30331" w:rsidRDefault="00D30331" w:rsidP="00692440">
      <w:pPr>
        <w:rPr>
          <w:sz w:val="28"/>
          <w:szCs w:val="28"/>
        </w:rPr>
      </w:pPr>
      <w:r w:rsidRPr="00D30331">
        <w:rPr>
          <w:sz w:val="28"/>
          <w:szCs w:val="28"/>
        </w:rPr>
        <w:t xml:space="preserve">1. </w:t>
      </w:r>
      <w:proofErr w:type="spellStart"/>
      <w:r w:rsidRPr="00D30331">
        <w:rPr>
          <w:sz w:val="28"/>
          <w:szCs w:val="28"/>
        </w:rPr>
        <w:t>Видякова</w:t>
      </w:r>
      <w:proofErr w:type="spellEnd"/>
      <w:r w:rsidRPr="00D30331">
        <w:rPr>
          <w:sz w:val="28"/>
          <w:szCs w:val="28"/>
        </w:rPr>
        <w:t xml:space="preserve"> Е.И. , социальный педагог ГКУСО «Чукотский социально-реабилитационный центр</w:t>
      </w:r>
      <w:r w:rsidR="00BB56EB">
        <w:rPr>
          <w:sz w:val="28"/>
          <w:szCs w:val="28"/>
        </w:rPr>
        <w:t xml:space="preserve"> несовершеннолетних</w:t>
      </w:r>
      <w:r w:rsidRPr="00D303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264D" w:rsidRPr="00B0264D" w:rsidRDefault="00D30331" w:rsidP="0069244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Даниловская</w:t>
      </w:r>
      <w:proofErr w:type="spellEnd"/>
      <w:r>
        <w:rPr>
          <w:sz w:val="28"/>
          <w:szCs w:val="28"/>
        </w:rPr>
        <w:t xml:space="preserve"> Т.Н., </w:t>
      </w:r>
      <w:r w:rsidR="00B0264D" w:rsidRPr="00B0264D">
        <w:rPr>
          <w:sz w:val="28"/>
          <w:szCs w:val="28"/>
        </w:rPr>
        <w:t xml:space="preserve">заведующая поликлиникой ГБУЗ «Чукотская </w:t>
      </w:r>
    </w:p>
    <w:p w:rsidR="00D30331" w:rsidRDefault="00B0264D" w:rsidP="00692440">
      <w:pPr>
        <w:rPr>
          <w:sz w:val="28"/>
          <w:szCs w:val="28"/>
        </w:rPr>
      </w:pPr>
      <w:r>
        <w:rPr>
          <w:sz w:val="28"/>
          <w:szCs w:val="28"/>
        </w:rPr>
        <w:t>окружная больница»;</w:t>
      </w:r>
    </w:p>
    <w:p w:rsidR="00B0264D" w:rsidRDefault="00B0264D" w:rsidP="00692440">
      <w:pPr>
        <w:rPr>
          <w:sz w:val="28"/>
          <w:szCs w:val="28"/>
        </w:rPr>
      </w:pPr>
      <w:r>
        <w:rPr>
          <w:sz w:val="28"/>
          <w:szCs w:val="28"/>
        </w:rPr>
        <w:t>3. Евграфова В.В.</w:t>
      </w:r>
      <w:r w:rsidRPr="00B0264D">
        <w:rPr>
          <w:sz w:val="28"/>
          <w:szCs w:val="28"/>
        </w:rPr>
        <w:t>, адвокат юри</w:t>
      </w:r>
      <w:r>
        <w:rPr>
          <w:sz w:val="28"/>
          <w:szCs w:val="28"/>
        </w:rPr>
        <w:t xml:space="preserve">дической консультации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Анадырь</w:t>
      </w:r>
    </w:p>
    <w:p w:rsidR="00B0264D" w:rsidRDefault="00B0264D" w:rsidP="0069244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Микоткина</w:t>
      </w:r>
      <w:proofErr w:type="spellEnd"/>
      <w:r>
        <w:rPr>
          <w:sz w:val="28"/>
          <w:szCs w:val="28"/>
        </w:rPr>
        <w:t xml:space="preserve"> О.И.</w:t>
      </w:r>
      <w:r w:rsidRPr="00B0264D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 </w:t>
      </w:r>
      <w:r w:rsidRPr="00D30331">
        <w:rPr>
          <w:sz w:val="28"/>
          <w:szCs w:val="28"/>
        </w:rPr>
        <w:t>ГКУСО «Чукотский социально-реабилитационный центр</w:t>
      </w:r>
      <w:r w:rsidR="00BB56EB">
        <w:rPr>
          <w:sz w:val="28"/>
          <w:szCs w:val="28"/>
        </w:rPr>
        <w:t xml:space="preserve"> несовершеннолетних</w:t>
      </w:r>
      <w:r w:rsidRPr="00D303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264D" w:rsidRPr="00B0264D" w:rsidRDefault="00B0264D" w:rsidP="00692440">
      <w:pPr>
        <w:rPr>
          <w:color w:val="18121D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0264D">
        <w:rPr>
          <w:color w:val="18121D"/>
          <w:sz w:val="28"/>
          <w:szCs w:val="28"/>
        </w:rPr>
        <w:t>Мирошниченко С</w:t>
      </w:r>
      <w:r>
        <w:rPr>
          <w:color w:val="18121D"/>
          <w:sz w:val="28"/>
          <w:szCs w:val="28"/>
        </w:rPr>
        <w:t xml:space="preserve">.Н., </w:t>
      </w:r>
      <w:r w:rsidRPr="00B0264D">
        <w:rPr>
          <w:color w:val="18121D"/>
          <w:sz w:val="28"/>
          <w:szCs w:val="28"/>
        </w:rPr>
        <w:t xml:space="preserve">врач специалист - эксперт Чукотского </w:t>
      </w:r>
    </w:p>
    <w:p w:rsidR="00B0264D" w:rsidRDefault="00B0264D" w:rsidP="00692440">
      <w:pPr>
        <w:rPr>
          <w:color w:val="18121D"/>
          <w:sz w:val="28"/>
          <w:szCs w:val="28"/>
        </w:rPr>
      </w:pPr>
      <w:r w:rsidRPr="00B0264D">
        <w:rPr>
          <w:color w:val="18121D"/>
          <w:sz w:val="28"/>
          <w:szCs w:val="28"/>
        </w:rPr>
        <w:t>филиала АО "Страховая компания "</w:t>
      </w:r>
      <w:proofErr w:type="spellStart"/>
      <w:r w:rsidRPr="00B0264D">
        <w:rPr>
          <w:color w:val="18121D"/>
          <w:sz w:val="28"/>
          <w:szCs w:val="28"/>
        </w:rPr>
        <w:t>Согаз-Мед</w:t>
      </w:r>
      <w:proofErr w:type="spellEnd"/>
      <w:r w:rsidRPr="00B0264D">
        <w:rPr>
          <w:color w:val="18121D"/>
          <w:sz w:val="28"/>
          <w:szCs w:val="28"/>
        </w:rPr>
        <w:t>"</w:t>
      </w:r>
      <w:r>
        <w:rPr>
          <w:color w:val="18121D"/>
          <w:sz w:val="28"/>
          <w:szCs w:val="28"/>
        </w:rPr>
        <w:t>;</w:t>
      </w:r>
    </w:p>
    <w:p w:rsidR="00B0264D" w:rsidRDefault="00B0264D" w:rsidP="00692440">
      <w:pPr>
        <w:rPr>
          <w:color w:val="18121D"/>
          <w:sz w:val="28"/>
          <w:szCs w:val="28"/>
        </w:rPr>
      </w:pPr>
      <w:r>
        <w:rPr>
          <w:color w:val="18121D"/>
          <w:sz w:val="28"/>
          <w:szCs w:val="28"/>
        </w:rPr>
        <w:t xml:space="preserve">6. </w:t>
      </w:r>
      <w:proofErr w:type="spellStart"/>
      <w:r>
        <w:rPr>
          <w:color w:val="18121D"/>
          <w:sz w:val="28"/>
          <w:szCs w:val="28"/>
        </w:rPr>
        <w:t>Носкова</w:t>
      </w:r>
      <w:proofErr w:type="spellEnd"/>
      <w:r>
        <w:rPr>
          <w:color w:val="18121D"/>
          <w:sz w:val="28"/>
          <w:szCs w:val="28"/>
        </w:rPr>
        <w:t xml:space="preserve"> Н.Н.</w:t>
      </w:r>
      <w:r w:rsidRPr="00B0264D">
        <w:rPr>
          <w:color w:val="18121D"/>
          <w:sz w:val="28"/>
          <w:szCs w:val="28"/>
        </w:rPr>
        <w:t>,</w:t>
      </w:r>
      <w:r>
        <w:rPr>
          <w:color w:val="18121D"/>
          <w:sz w:val="28"/>
          <w:szCs w:val="28"/>
        </w:rPr>
        <w:t xml:space="preserve"> руководитель ФКУ «ГБ </w:t>
      </w:r>
      <w:r w:rsidR="005C520D">
        <w:rPr>
          <w:color w:val="18121D"/>
          <w:sz w:val="28"/>
          <w:szCs w:val="28"/>
        </w:rPr>
        <w:t>МСЭ</w:t>
      </w:r>
      <w:r w:rsidRPr="00B0264D">
        <w:rPr>
          <w:color w:val="18121D"/>
          <w:sz w:val="28"/>
          <w:szCs w:val="28"/>
        </w:rPr>
        <w:t xml:space="preserve"> по Чукотскому автономному округу»</w:t>
      </w:r>
      <w:r w:rsidR="005C520D">
        <w:rPr>
          <w:color w:val="18121D"/>
          <w:sz w:val="28"/>
          <w:szCs w:val="28"/>
        </w:rPr>
        <w:t>;</w:t>
      </w:r>
    </w:p>
    <w:p w:rsidR="005C520D" w:rsidRPr="005C520D" w:rsidRDefault="005C520D" w:rsidP="00692440">
      <w:pPr>
        <w:rPr>
          <w:color w:val="18121D"/>
          <w:sz w:val="28"/>
          <w:szCs w:val="28"/>
        </w:rPr>
      </w:pPr>
      <w:r>
        <w:rPr>
          <w:color w:val="18121D"/>
          <w:sz w:val="28"/>
          <w:szCs w:val="28"/>
        </w:rPr>
        <w:t>7. Осинцева Е.П.</w:t>
      </w:r>
      <w:r w:rsidRPr="005C520D">
        <w:rPr>
          <w:color w:val="18121D"/>
          <w:sz w:val="28"/>
          <w:szCs w:val="28"/>
        </w:rPr>
        <w:t>, директор ГБУ СОН «</w:t>
      </w:r>
      <w:proofErr w:type="spellStart"/>
      <w:r w:rsidRPr="005C520D">
        <w:rPr>
          <w:color w:val="18121D"/>
          <w:sz w:val="28"/>
          <w:szCs w:val="28"/>
        </w:rPr>
        <w:t>Анадырский</w:t>
      </w:r>
      <w:proofErr w:type="spellEnd"/>
      <w:r w:rsidRPr="005C520D">
        <w:rPr>
          <w:color w:val="18121D"/>
          <w:sz w:val="28"/>
          <w:szCs w:val="28"/>
        </w:rPr>
        <w:t xml:space="preserve"> окружной </w:t>
      </w:r>
    </w:p>
    <w:p w:rsidR="005C520D" w:rsidRDefault="005C520D" w:rsidP="00692440">
      <w:pPr>
        <w:rPr>
          <w:color w:val="18121D"/>
          <w:sz w:val="28"/>
          <w:szCs w:val="28"/>
        </w:rPr>
      </w:pPr>
      <w:r w:rsidRPr="005C520D">
        <w:rPr>
          <w:color w:val="18121D"/>
          <w:sz w:val="28"/>
          <w:szCs w:val="28"/>
        </w:rPr>
        <w:t>психоневрологический интернат»</w:t>
      </w:r>
      <w:r>
        <w:rPr>
          <w:color w:val="18121D"/>
          <w:sz w:val="28"/>
          <w:szCs w:val="28"/>
        </w:rPr>
        <w:t>;</w:t>
      </w:r>
    </w:p>
    <w:p w:rsidR="005C520D" w:rsidRDefault="005C520D" w:rsidP="00692440">
      <w:pPr>
        <w:rPr>
          <w:color w:val="18121D"/>
          <w:sz w:val="28"/>
          <w:szCs w:val="28"/>
        </w:rPr>
      </w:pPr>
      <w:r>
        <w:rPr>
          <w:color w:val="18121D"/>
          <w:sz w:val="28"/>
          <w:szCs w:val="28"/>
        </w:rPr>
        <w:t xml:space="preserve">8. </w:t>
      </w:r>
      <w:proofErr w:type="spellStart"/>
      <w:r>
        <w:rPr>
          <w:color w:val="18121D"/>
          <w:sz w:val="28"/>
          <w:szCs w:val="28"/>
        </w:rPr>
        <w:t>Хван</w:t>
      </w:r>
      <w:proofErr w:type="spellEnd"/>
      <w:r>
        <w:rPr>
          <w:color w:val="18121D"/>
          <w:sz w:val="28"/>
          <w:szCs w:val="28"/>
        </w:rPr>
        <w:t xml:space="preserve"> М.Г., зам. председателя </w:t>
      </w:r>
      <w:r w:rsidR="00BB56EB">
        <w:rPr>
          <w:color w:val="18121D"/>
          <w:sz w:val="28"/>
          <w:szCs w:val="28"/>
        </w:rPr>
        <w:t>Совета депутатов городского окру</w:t>
      </w:r>
      <w:r w:rsidR="00300D67">
        <w:rPr>
          <w:color w:val="18121D"/>
          <w:sz w:val="28"/>
          <w:szCs w:val="28"/>
        </w:rPr>
        <w:t>га Анадырь</w:t>
      </w:r>
      <w:r w:rsidR="00BB56EB">
        <w:rPr>
          <w:color w:val="18121D"/>
          <w:sz w:val="28"/>
          <w:szCs w:val="28"/>
        </w:rPr>
        <w:t>;</w:t>
      </w:r>
    </w:p>
    <w:p w:rsidR="00BB56EB" w:rsidRDefault="00BB56EB" w:rsidP="00692440">
      <w:pPr>
        <w:rPr>
          <w:color w:val="18121D"/>
          <w:sz w:val="28"/>
          <w:szCs w:val="28"/>
        </w:rPr>
      </w:pPr>
      <w:r>
        <w:rPr>
          <w:color w:val="18121D"/>
          <w:sz w:val="28"/>
          <w:szCs w:val="28"/>
        </w:rPr>
        <w:t xml:space="preserve">9. </w:t>
      </w:r>
      <w:proofErr w:type="spellStart"/>
      <w:r>
        <w:rPr>
          <w:color w:val="18121D"/>
          <w:sz w:val="28"/>
          <w:szCs w:val="28"/>
        </w:rPr>
        <w:t>Чагин</w:t>
      </w:r>
      <w:proofErr w:type="spellEnd"/>
      <w:r>
        <w:rPr>
          <w:color w:val="18121D"/>
          <w:sz w:val="28"/>
          <w:szCs w:val="28"/>
        </w:rPr>
        <w:t xml:space="preserve"> А.П.</w:t>
      </w:r>
      <w:r w:rsidRPr="00BB56EB">
        <w:rPr>
          <w:color w:val="18121D"/>
          <w:sz w:val="28"/>
          <w:szCs w:val="28"/>
        </w:rPr>
        <w:t>, директор Чукотск</w:t>
      </w:r>
      <w:r>
        <w:rPr>
          <w:color w:val="18121D"/>
          <w:sz w:val="28"/>
          <w:szCs w:val="28"/>
        </w:rPr>
        <w:t>ого территориального фонда ОМС;</w:t>
      </w:r>
    </w:p>
    <w:p w:rsidR="00BB56EB" w:rsidRPr="005C520D" w:rsidRDefault="00BB56EB" w:rsidP="00692440">
      <w:pPr>
        <w:rPr>
          <w:color w:val="18121D"/>
          <w:sz w:val="28"/>
          <w:szCs w:val="28"/>
        </w:rPr>
      </w:pPr>
      <w:r>
        <w:rPr>
          <w:color w:val="18121D"/>
          <w:sz w:val="28"/>
          <w:szCs w:val="28"/>
        </w:rPr>
        <w:t>10. Шмелёва Т.И.</w:t>
      </w:r>
      <w:r w:rsidRPr="00BB56EB">
        <w:rPr>
          <w:color w:val="18121D"/>
          <w:sz w:val="28"/>
          <w:szCs w:val="28"/>
        </w:rPr>
        <w:t>, директор ГП ЧАО «</w:t>
      </w:r>
      <w:proofErr w:type="spellStart"/>
      <w:r w:rsidRPr="00BB56EB">
        <w:rPr>
          <w:color w:val="18121D"/>
          <w:sz w:val="28"/>
          <w:szCs w:val="28"/>
        </w:rPr>
        <w:t>Чукотфармация</w:t>
      </w:r>
      <w:proofErr w:type="spellEnd"/>
      <w:r w:rsidRPr="00BB56EB">
        <w:rPr>
          <w:color w:val="18121D"/>
          <w:sz w:val="28"/>
          <w:szCs w:val="28"/>
        </w:rPr>
        <w:t>»</w:t>
      </w:r>
      <w:r>
        <w:rPr>
          <w:color w:val="18121D"/>
          <w:sz w:val="28"/>
          <w:szCs w:val="28"/>
        </w:rPr>
        <w:t>.</w:t>
      </w:r>
    </w:p>
    <w:p w:rsidR="007B52A8" w:rsidRPr="00D30331" w:rsidRDefault="007B52A8" w:rsidP="00692440">
      <w:pPr>
        <w:rPr>
          <w:sz w:val="28"/>
          <w:szCs w:val="28"/>
        </w:rPr>
      </w:pPr>
    </w:p>
    <w:sectPr w:rsidR="007B52A8" w:rsidRPr="00D30331" w:rsidSect="007B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31"/>
    <w:rsid w:val="00300D67"/>
    <w:rsid w:val="005C520D"/>
    <w:rsid w:val="006912CA"/>
    <w:rsid w:val="00692440"/>
    <w:rsid w:val="007B52A8"/>
    <w:rsid w:val="007C6E1B"/>
    <w:rsid w:val="0086269B"/>
    <w:rsid w:val="009611E0"/>
    <w:rsid w:val="009A0057"/>
    <w:rsid w:val="00B0264D"/>
    <w:rsid w:val="00BB56EB"/>
    <w:rsid w:val="00CB1086"/>
    <w:rsid w:val="00D3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ostras</dc:creator>
  <cp:keywords/>
  <dc:description/>
  <cp:lastModifiedBy>ostras</cp:lastModifiedBy>
  <cp:revision>7</cp:revision>
  <dcterms:created xsi:type="dcterms:W3CDTF">2017-03-14T04:49:00Z</dcterms:created>
  <dcterms:modified xsi:type="dcterms:W3CDTF">2017-03-30T05:06:00Z</dcterms:modified>
</cp:coreProperties>
</file>