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3D" w:rsidRPr="00895E04" w:rsidRDefault="00176E3D" w:rsidP="00176E3D">
      <w:pPr>
        <w:jc w:val="center"/>
        <w:rPr>
          <w:bCs/>
          <w:sz w:val="28"/>
          <w:szCs w:val="28"/>
        </w:rPr>
      </w:pPr>
      <w:r w:rsidRPr="00895E04">
        <w:rPr>
          <w:bCs/>
          <w:sz w:val="28"/>
          <w:szCs w:val="28"/>
        </w:rPr>
        <w:t xml:space="preserve">                                                              УТВЕРЖДЕНО</w:t>
      </w:r>
    </w:p>
    <w:p w:rsidR="00176E3D" w:rsidRPr="00895E04" w:rsidRDefault="00176E3D" w:rsidP="00176E3D">
      <w:pPr>
        <w:tabs>
          <w:tab w:val="left" w:pos="4536"/>
        </w:tabs>
        <w:ind w:left="4536"/>
        <w:jc w:val="both"/>
        <w:rPr>
          <w:bCs/>
          <w:sz w:val="28"/>
          <w:szCs w:val="28"/>
        </w:rPr>
      </w:pPr>
      <w:r w:rsidRPr="00895E04">
        <w:rPr>
          <w:bCs/>
          <w:sz w:val="28"/>
          <w:szCs w:val="28"/>
        </w:rPr>
        <w:t xml:space="preserve">        приказом Территориального органа</w:t>
      </w:r>
    </w:p>
    <w:p w:rsidR="00176E3D" w:rsidRPr="00895E04" w:rsidRDefault="00176E3D" w:rsidP="00176E3D">
      <w:pPr>
        <w:tabs>
          <w:tab w:val="left" w:pos="4536"/>
        </w:tabs>
        <w:ind w:left="4536"/>
        <w:jc w:val="both"/>
        <w:rPr>
          <w:bCs/>
          <w:sz w:val="28"/>
          <w:szCs w:val="28"/>
        </w:rPr>
      </w:pPr>
      <w:r w:rsidRPr="00895E04">
        <w:rPr>
          <w:bCs/>
          <w:sz w:val="28"/>
          <w:szCs w:val="28"/>
        </w:rPr>
        <w:t xml:space="preserve">           Росздравнадзора по Чукотскому</w:t>
      </w:r>
    </w:p>
    <w:p w:rsidR="00176E3D" w:rsidRPr="00895E04" w:rsidRDefault="00176E3D" w:rsidP="00176E3D">
      <w:pPr>
        <w:tabs>
          <w:tab w:val="left" w:pos="4536"/>
        </w:tabs>
        <w:ind w:left="4536"/>
        <w:jc w:val="both"/>
        <w:rPr>
          <w:bCs/>
          <w:sz w:val="28"/>
          <w:szCs w:val="28"/>
        </w:rPr>
      </w:pPr>
      <w:r w:rsidRPr="00895E04">
        <w:rPr>
          <w:bCs/>
          <w:sz w:val="28"/>
          <w:szCs w:val="28"/>
        </w:rPr>
        <w:t xml:space="preserve">                   автономному округу</w:t>
      </w:r>
    </w:p>
    <w:p w:rsidR="00176E3D" w:rsidRPr="00895E04" w:rsidRDefault="00176E3D" w:rsidP="00176E3D">
      <w:pPr>
        <w:tabs>
          <w:tab w:val="left" w:pos="4536"/>
        </w:tabs>
        <w:ind w:left="4536"/>
        <w:jc w:val="both"/>
        <w:rPr>
          <w:bCs/>
          <w:sz w:val="28"/>
          <w:szCs w:val="28"/>
        </w:rPr>
      </w:pPr>
      <w:r w:rsidRPr="00895E04">
        <w:rPr>
          <w:bCs/>
          <w:sz w:val="28"/>
          <w:szCs w:val="28"/>
        </w:rPr>
        <w:t xml:space="preserve">           от «</w:t>
      </w:r>
      <w:r>
        <w:rPr>
          <w:bCs/>
          <w:sz w:val="28"/>
          <w:szCs w:val="28"/>
        </w:rPr>
        <w:t>16</w:t>
      </w:r>
      <w:r w:rsidRPr="00895E0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ноября</w:t>
      </w:r>
      <w:r w:rsidRPr="00895E04">
        <w:rPr>
          <w:bCs/>
          <w:sz w:val="28"/>
          <w:szCs w:val="28"/>
        </w:rPr>
        <w:t xml:space="preserve"> 2017 г. № </w:t>
      </w:r>
      <w:r>
        <w:rPr>
          <w:bCs/>
          <w:sz w:val="28"/>
          <w:szCs w:val="28"/>
        </w:rPr>
        <w:t>26</w:t>
      </w:r>
      <w:r w:rsidRPr="00895E04">
        <w:rPr>
          <w:bCs/>
          <w:sz w:val="28"/>
          <w:szCs w:val="28"/>
        </w:rPr>
        <w:t>-Пр/17</w:t>
      </w:r>
    </w:p>
    <w:p w:rsidR="00176E3D" w:rsidRPr="00895E04" w:rsidRDefault="00176E3D" w:rsidP="00176E3D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76E3D" w:rsidRPr="00895E04" w:rsidRDefault="00176E3D" w:rsidP="00176E3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76E3D" w:rsidRPr="00895E04" w:rsidRDefault="00176E3D" w:rsidP="00176E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5E04">
        <w:rPr>
          <w:b/>
          <w:bCs/>
          <w:sz w:val="28"/>
          <w:szCs w:val="28"/>
        </w:rPr>
        <w:t xml:space="preserve">Положение о порядке </w:t>
      </w:r>
      <w:r w:rsidRPr="00895E04">
        <w:rPr>
          <w:b/>
          <w:sz w:val="28"/>
          <w:szCs w:val="28"/>
        </w:rPr>
        <w:t>формирования и деятельности комиссии Территориального органа Росздравнадзора по Чукотскому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76E3D" w:rsidRDefault="00176E3D" w:rsidP="00176E3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76E3D" w:rsidRPr="00895E04" w:rsidRDefault="00176E3D" w:rsidP="00176E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5E04">
        <w:rPr>
          <w:b/>
          <w:sz w:val="28"/>
          <w:szCs w:val="28"/>
        </w:rPr>
        <w:t>Ι. Общие положения</w:t>
      </w:r>
    </w:p>
    <w:p w:rsidR="00176E3D" w:rsidRPr="00895E04" w:rsidRDefault="00176E3D" w:rsidP="00176E3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1.1. </w:t>
      </w:r>
      <w:proofErr w:type="gramStart"/>
      <w:r w:rsidRPr="004E0B15">
        <w:rPr>
          <w:sz w:val="28"/>
          <w:szCs w:val="28"/>
        </w:rPr>
        <w:t>Настоящий Порядок формирования и деятельности комиссии Территориального органа Росздравнадзора по Чукотскому автономному округу (далее – Росздравнадзор) по соблюдению требований к служебному поведению федеральных государственных гражданских служащих и урегулированию конфликта интересов (далее – Порядок)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Росздравнадзора и урегулированию конфликта интересов (далее - Комиссия).</w:t>
      </w:r>
      <w:proofErr w:type="gramEnd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1.2. Комиссия Росздравнадзора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настоящим Порядком, а также актами Росздравнадзора.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proofErr w:type="gramStart"/>
      <w:r w:rsidRPr="004E0B15">
        <w:rPr>
          <w:sz w:val="28"/>
          <w:szCs w:val="28"/>
        </w:rPr>
        <w:t>а) в обеспечении соблюдения федеральными государственными гражданскими служащими (далее - государственные служащие) Росздравнадзора ограничений и запретов, требований о предотвращении или урегулировании конфликта интересов,                    а также исполнения ими обязанностей, установленных Федеральным законом                    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E0B15">
        <w:rPr>
          <w:sz w:val="28"/>
          <w:szCs w:val="28"/>
        </w:rPr>
        <w:t>в осуществлении в Росздравнадзоре мер по предупреждению коррупции.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Росздравнадзора, за исключением руководителя Росздравнадзора.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lastRenderedPageBreak/>
        <w:t>1.5.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176E3D" w:rsidRPr="00895E04" w:rsidRDefault="00176E3D" w:rsidP="00176E3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557" w:right="10"/>
        <w:jc w:val="both"/>
        <w:rPr>
          <w:spacing w:val="-21"/>
          <w:sz w:val="28"/>
          <w:szCs w:val="28"/>
        </w:rPr>
      </w:pPr>
    </w:p>
    <w:p w:rsidR="00176E3D" w:rsidRPr="00895E04" w:rsidRDefault="00176E3D" w:rsidP="00176E3D">
      <w:pPr>
        <w:widowControl w:val="0"/>
        <w:shd w:val="clear" w:color="auto" w:fill="FFFFFF"/>
        <w:autoSpaceDE w:val="0"/>
        <w:autoSpaceDN w:val="0"/>
        <w:adjustRightInd w:val="0"/>
        <w:ind w:right="-20"/>
        <w:jc w:val="center"/>
        <w:rPr>
          <w:b/>
          <w:bCs/>
          <w:spacing w:val="-13"/>
          <w:sz w:val="28"/>
          <w:szCs w:val="28"/>
        </w:rPr>
      </w:pPr>
      <w:r w:rsidRPr="00895E04">
        <w:rPr>
          <w:b/>
          <w:bCs/>
          <w:spacing w:val="-13"/>
          <w:sz w:val="28"/>
          <w:szCs w:val="28"/>
        </w:rPr>
        <w:t>ΙΙ. Состав Комиссии</w:t>
      </w:r>
    </w:p>
    <w:p w:rsidR="00176E3D" w:rsidRPr="00895E04" w:rsidRDefault="00176E3D" w:rsidP="00176E3D">
      <w:pPr>
        <w:ind w:firstLine="709"/>
        <w:jc w:val="both"/>
        <w:rPr>
          <w:sz w:val="28"/>
          <w:szCs w:val="28"/>
        </w:rPr>
      </w:pP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E0B15">
        <w:rPr>
          <w:sz w:val="28"/>
          <w:szCs w:val="28"/>
        </w:rPr>
        <w:t xml:space="preserve"> Численный и персональный состав Комиссии утверждается и изменяется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приказом Росздравнадзора.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Комиссия состоит из председателя, заместителя председателя, назначаемого из числа членов Комиссии, замещающих должности государственной службы в Росздравнадзоре,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76E3D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2.2. В состав Комиссии входят: </w:t>
      </w:r>
    </w:p>
    <w:p w:rsidR="00176E3D" w:rsidRDefault="00176E3D" w:rsidP="00176E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E0B15">
        <w:rPr>
          <w:sz w:val="28"/>
          <w:szCs w:val="28"/>
        </w:rPr>
        <w:t>заместитель руководителя территориального органа Росздравнадзора (председатель Комиссии), помощник руководителя территориального органа Росздравнадзора либо, при его отсутствии, гражданский служащий, в должностные обязанности которого входит осуществление функций по противодействию коррупции в территориальном органе Росздравнадзора (секретарь Комиссии), гражданский служащий кадрового подразделения либо, при его отсутствии, гражданский служащий, в должностные обязанности которого входит осуществление кадровой работы в территориальном органе Росздравнадзора, гражданский служащий, в</w:t>
      </w:r>
      <w:proofErr w:type="gramEnd"/>
      <w:r w:rsidRPr="004E0B15">
        <w:rPr>
          <w:sz w:val="28"/>
          <w:szCs w:val="28"/>
        </w:rPr>
        <w:t xml:space="preserve"> должностные </w:t>
      </w:r>
      <w:proofErr w:type="gramStart"/>
      <w:r w:rsidRPr="004E0B15">
        <w:rPr>
          <w:sz w:val="28"/>
          <w:szCs w:val="28"/>
        </w:rPr>
        <w:t>обязанности</w:t>
      </w:r>
      <w:proofErr w:type="gramEnd"/>
      <w:r w:rsidRPr="004E0B15">
        <w:rPr>
          <w:sz w:val="28"/>
          <w:szCs w:val="28"/>
        </w:rPr>
        <w:t xml:space="preserve"> которого входит осуществление правовой работы в территориальном органе Росздравнадзора, представители других структурных подразделений территориального органа Росздравнадзора, представители научных и образовательных организаций, деятельность которых связана с государственной службой (по согласованию).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0" w:name="sub_10083"/>
      <w:r>
        <w:rPr>
          <w:sz w:val="28"/>
          <w:szCs w:val="28"/>
        </w:rPr>
        <w:t>б</w:t>
      </w:r>
      <w:r w:rsidRPr="001E7833">
        <w:rPr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  <w:bookmarkEnd w:id="0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2.3.Руководитель государственного органа может принять </w:t>
      </w:r>
      <w:hyperlink r:id="rId4" w:history="1">
        <w:r w:rsidRPr="004E0B15">
          <w:rPr>
            <w:sz w:val="28"/>
            <w:szCs w:val="28"/>
          </w:rPr>
          <w:t>решение</w:t>
        </w:r>
      </w:hyperlink>
      <w:r w:rsidRPr="004E0B15">
        <w:rPr>
          <w:sz w:val="28"/>
          <w:szCs w:val="28"/>
        </w:rPr>
        <w:t xml:space="preserve"> о включении в состав комиссии:</w:t>
      </w:r>
      <w:bookmarkStart w:id="1" w:name="sub_10091"/>
      <w:r w:rsidRPr="004E0B15">
        <w:rPr>
          <w:sz w:val="28"/>
          <w:szCs w:val="28"/>
        </w:rPr>
        <w:t xml:space="preserve"> представителя общественного совета, образованного при федеральном органе исполнительной власти в соответствии с </w:t>
      </w:r>
      <w:hyperlink r:id="rId5" w:history="1">
        <w:r w:rsidRPr="004E0B15">
          <w:rPr>
            <w:sz w:val="28"/>
            <w:szCs w:val="28"/>
          </w:rPr>
          <w:t>частью 2 статьи 20</w:t>
        </w:r>
      </w:hyperlink>
      <w:r w:rsidRPr="004E0B15">
        <w:rPr>
          <w:sz w:val="28"/>
          <w:szCs w:val="28"/>
        </w:rPr>
        <w:t xml:space="preserve"> Федерального закона от 4 апреля 2005</w:t>
      </w:r>
      <w:r>
        <w:rPr>
          <w:sz w:val="28"/>
          <w:szCs w:val="28"/>
        </w:rPr>
        <w:t xml:space="preserve"> г. № </w:t>
      </w:r>
      <w:r w:rsidRPr="004E0B15">
        <w:rPr>
          <w:sz w:val="28"/>
          <w:szCs w:val="28"/>
        </w:rPr>
        <w:t>32-ФЗ "Об Общественной палате Российской Федерации"</w:t>
      </w:r>
      <w:bookmarkEnd w:id="1"/>
      <w:r w:rsidRPr="004E0B15">
        <w:rPr>
          <w:sz w:val="28"/>
          <w:szCs w:val="28"/>
        </w:rPr>
        <w:t>.</w:t>
      </w:r>
    </w:p>
    <w:p w:rsidR="00176E3D" w:rsidRPr="00895E04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2.4. Число членов комиссии, не замещающих должности государственной службы в Росздравнадзоре, должно составлять не менее </w:t>
      </w:r>
      <w:r w:rsidRPr="00895E04">
        <w:rPr>
          <w:sz w:val="28"/>
          <w:szCs w:val="28"/>
        </w:rPr>
        <w:t>одной четверти от общего числа членов Комиссии.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2" w:name="sub_1013"/>
      <w:r w:rsidRPr="004E0B15">
        <w:rPr>
          <w:sz w:val="28"/>
          <w:szCs w:val="28"/>
        </w:rPr>
        <w:t>2.5. В заседаниях комиссии с правом совещательного голоса участвуют: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3" w:name="sub_10131"/>
      <w:bookmarkEnd w:id="2"/>
      <w:r w:rsidRPr="004E0B15">
        <w:rPr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</w:t>
      </w:r>
      <w:r w:rsidRPr="004E0B15">
        <w:rPr>
          <w:sz w:val="28"/>
          <w:szCs w:val="28"/>
        </w:rPr>
        <w:lastRenderedPageBreak/>
        <w:t>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4" w:name="sub_10132"/>
      <w:bookmarkEnd w:id="3"/>
      <w:r w:rsidRPr="004E0B15">
        <w:rPr>
          <w:sz w:val="28"/>
          <w:szCs w:val="28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E0B15">
        <w:rPr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bookmarkEnd w:id="4"/>
      <w:proofErr w:type="gramEnd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Росздравнадзоре, недопустимо.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6E3D" w:rsidRPr="00895E04" w:rsidRDefault="00176E3D" w:rsidP="00176E3D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left="725" w:right="10"/>
        <w:jc w:val="both"/>
        <w:rPr>
          <w:spacing w:val="-27"/>
          <w:sz w:val="28"/>
          <w:szCs w:val="28"/>
        </w:rPr>
      </w:pPr>
    </w:p>
    <w:p w:rsidR="00176E3D" w:rsidRPr="00895E04" w:rsidRDefault="00176E3D" w:rsidP="00176E3D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b/>
          <w:bCs/>
          <w:spacing w:val="-1"/>
          <w:sz w:val="28"/>
          <w:szCs w:val="28"/>
        </w:rPr>
      </w:pPr>
      <w:r w:rsidRPr="00895E04">
        <w:rPr>
          <w:b/>
          <w:bCs/>
          <w:spacing w:val="-1"/>
          <w:sz w:val="28"/>
          <w:szCs w:val="28"/>
          <w:lang w:val="en-US"/>
        </w:rPr>
        <w:t>III</w:t>
      </w:r>
      <w:r w:rsidRPr="00895E04">
        <w:rPr>
          <w:b/>
          <w:bCs/>
          <w:spacing w:val="-1"/>
          <w:sz w:val="28"/>
          <w:szCs w:val="28"/>
        </w:rPr>
        <w:t>. Порядок работы Комиссии</w:t>
      </w:r>
    </w:p>
    <w:p w:rsidR="00176E3D" w:rsidRPr="00895E04" w:rsidRDefault="00176E3D" w:rsidP="00176E3D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sz w:val="28"/>
          <w:szCs w:val="28"/>
        </w:rPr>
      </w:pP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3.1. Основаниями для проведения заседания комиссии являются: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E0B15">
        <w:rPr>
          <w:sz w:val="28"/>
          <w:szCs w:val="28"/>
        </w:rPr>
        <w:t>представление руководителем Росздравнадзора в соответствии                             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(далее - Положение о проверке) материалов проверки, свидетельствующих:</w:t>
      </w:r>
      <w:proofErr w:type="gramEnd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о предоставлении государственным служащим недостоверных или неполных сведений, предусмотренных подпунктом «а»</w:t>
      </w:r>
      <w:r>
        <w:rPr>
          <w:sz w:val="28"/>
          <w:szCs w:val="28"/>
        </w:rPr>
        <w:t xml:space="preserve"> пункта 1 Положения о проверке;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4E0B15">
        <w:rPr>
          <w:sz w:val="28"/>
          <w:szCs w:val="28"/>
        </w:rPr>
        <w:t>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5" w:name="sub_101622"/>
      <w:proofErr w:type="gramStart"/>
      <w:r w:rsidRPr="004E0B15">
        <w:rPr>
          <w:sz w:val="28"/>
          <w:szCs w:val="28"/>
        </w:rPr>
        <w:lastRenderedPageBreak/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6" w:history="1">
        <w:r w:rsidRPr="004E0B15">
          <w:rPr>
            <w:sz w:val="28"/>
            <w:szCs w:val="28"/>
          </w:rPr>
          <w:t>нормативным правовым актом</w:t>
        </w:r>
      </w:hyperlink>
      <w:r w:rsidRPr="004E0B15">
        <w:rPr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4E0B15">
        <w:rPr>
          <w:sz w:val="28"/>
          <w:szCs w:val="28"/>
        </w:rPr>
        <w:t xml:space="preserve"> лет со дня увольнения с государственной службы;</w:t>
      </w:r>
      <w:bookmarkStart w:id="6" w:name="sub_101623"/>
      <w:bookmarkEnd w:id="5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7" w:name="sub_101624"/>
      <w:bookmarkEnd w:id="6"/>
      <w:proofErr w:type="gramStart"/>
      <w:r w:rsidRPr="004E0B15">
        <w:rPr>
          <w:sz w:val="28"/>
          <w:szCs w:val="28"/>
        </w:rPr>
        <w:t xml:space="preserve">заявление государственного служащего о невозможности выполнить требования </w:t>
      </w:r>
      <w:hyperlink r:id="rId7" w:history="1">
        <w:r w:rsidRPr="004E0B15">
          <w:rPr>
            <w:sz w:val="28"/>
            <w:szCs w:val="28"/>
          </w:rPr>
          <w:t>Федерального закона</w:t>
        </w:r>
      </w:hyperlink>
      <w:r w:rsidRPr="004E0B15">
        <w:rPr>
          <w:sz w:val="28"/>
          <w:szCs w:val="28"/>
        </w:rPr>
        <w:t xml:space="preserve"> от 7 мая 2013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г. N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E0B15">
        <w:rPr>
          <w:sz w:val="28"/>
          <w:szCs w:val="28"/>
        </w:rPr>
        <w:t xml:space="preserve"> (</w:t>
      </w:r>
      <w:proofErr w:type="gramStart"/>
      <w:r w:rsidRPr="004E0B15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4E0B15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8" w:name="sub_101625"/>
      <w:bookmarkEnd w:id="7"/>
      <w:r w:rsidRPr="004E0B15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8"/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в) представление руководителя Росздравнадзора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Росздравнадзоре мер по предупреждению коррупции.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г) представление руководителем Росздравнадзора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8" w:history="1">
        <w:r>
          <w:rPr>
            <w:sz w:val="28"/>
            <w:szCs w:val="28"/>
          </w:rPr>
          <w:t xml:space="preserve">частью 1 статьи </w:t>
        </w:r>
        <w:r w:rsidRPr="004E0B15">
          <w:rPr>
            <w:sz w:val="28"/>
            <w:szCs w:val="28"/>
          </w:rPr>
          <w:t>3</w:t>
        </w:r>
      </w:hyperlink>
      <w:r w:rsidRPr="004E0B15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 xml:space="preserve">льного закона от 3 декабря 2012 г. № </w:t>
      </w:r>
      <w:r w:rsidRPr="004E0B15">
        <w:rPr>
          <w:sz w:val="28"/>
          <w:szCs w:val="28"/>
        </w:rPr>
        <w:t xml:space="preserve">230-ФЗ «О </w:t>
      </w:r>
      <w:proofErr w:type="gramStart"/>
      <w:r w:rsidRPr="004E0B15">
        <w:rPr>
          <w:sz w:val="28"/>
          <w:szCs w:val="28"/>
        </w:rPr>
        <w:t>контроле за</w:t>
      </w:r>
      <w:proofErr w:type="gramEnd"/>
      <w:r w:rsidRPr="004E0B1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4E0B15">
        <w:rPr>
          <w:sz w:val="28"/>
          <w:szCs w:val="28"/>
        </w:rPr>
        <w:t>д</w:t>
      </w:r>
      <w:proofErr w:type="spellEnd"/>
      <w:r w:rsidRPr="004E0B15">
        <w:rPr>
          <w:sz w:val="28"/>
          <w:szCs w:val="28"/>
        </w:rPr>
        <w:t xml:space="preserve">) поступившее в соответствии с </w:t>
      </w:r>
      <w:hyperlink r:id="rId9" w:history="1">
        <w:r w:rsidRPr="004E0B15">
          <w:rPr>
            <w:sz w:val="28"/>
            <w:szCs w:val="28"/>
          </w:rPr>
          <w:t>частью 4 статьи 12</w:t>
        </w:r>
      </w:hyperlink>
      <w:r w:rsidRPr="004E0B15">
        <w:rPr>
          <w:sz w:val="28"/>
          <w:szCs w:val="28"/>
        </w:rPr>
        <w:t xml:space="preserve"> Федерального закона от 25 декабря 2008</w:t>
      </w:r>
      <w:r>
        <w:rPr>
          <w:sz w:val="28"/>
          <w:szCs w:val="28"/>
        </w:rPr>
        <w:t xml:space="preserve"> г. № </w:t>
      </w:r>
      <w:r w:rsidRPr="004E0B15">
        <w:rPr>
          <w:sz w:val="28"/>
          <w:szCs w:val="28"/>
        </w:rPr>
        <w:t xml:space="preserve">273-ФЗ "О противодействии коррупции" и </w:t>
      </w:r>
      <w:hyperlink r:id="rId10" w:history="1">
        <w:r w:rsidRPr="004E0B15">
          <w:rPr>
            <w:sz w:val="28"/>
            <w:szCs w:val="28"/>
          </w:rPr>
          <w:t>статьей 64.1</w:t>
        </w:r>
      </w:hyperlink>
      <w:r w:rsidRPr="004E0B15">
        <w:rPr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</w:t>
      </w:r>
      <w:r w:rsidRPr="004E0B15">
        <w:rPr>
          <w:sz w:val="28"/>
          <w:szCs w:val="28"/>
        </w:rPr>
        <w:lastRenderedPageBreak/>
        <w:t>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4E0B15">
        <w:rPr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4E0B15">
        <w:rPr>
          <w:sz w:val="28"/>
          <w:szCs w:val="28"/>
        </w:rPr>
        <w:t>или</w:t>
      </w:r>
      <w:proofErr w:type="gramEnd"/>
      <w:r w:rsidRPr="004E0B15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9" w:name="sub_1017"/>
      <w:r w:rsidRPr="004E0B15"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9"/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3.2.1. Обращение, указанное </w:t>
      </w:r>
      <w:hyperlink w:anchor="sub_101622" w:history="1">
        <w:proofErr w:type="gramStart"/>
        <w:r w:rsidRPr="004E0B15">
          <w:rPr>
            <w:sz w:val="28"/>
            <w:szCs w:val="28"/>
          </w:rPr>
          <w:t>абзаце</w:t>
        </w:r>
        <w:proofErr w:type="gramEnd"/>
        <w:r w:rsidRPr="004E0B15">
          <w:rPr>
            <w:sz w:val="28"/>
            <w:szCs w:val="28"/>
          </w:rPr>
          <w:t xml:space="preserve"> втором </w:t>
        </w:r>
      </w:hyperlink>
      <w:hyperlink w:anchor="sub_101622" w:history="1">
        <w:r w:rsidRPr="004E0B15">
          <w:rPr>
            <w:sz w:val="28"/>
            <w:szCs w:val="28"/>
          </w:rPr>
          <w:t xml:space="preserve">подпункта "б" пункта </w:t>
        </w:r>
      </w:hyperlink>
      <w:r w:rsidRPr="004E0B15">
        <w:rPr>
          <w:sz w:val="28"/>
          <w:szCs w:val="28"/>
        </w:rPr>
        <w:t xml:space="preserve">3.1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4E0B1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4E0B1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4E0B15">
          <w:rPr>
            <w:sz w:val="28"/>
            <w:szCs w:val="28"/>
          </w:rPr>
          <w:t>статьи 12</w:t>
        </w:r>
      </w:hyperlink>
      <w:r w:rsidRPr="004E0B15">
        <w:rPr>
          <w:sz w:val="28"/>
          <w:szCs w:val="28"/>
        </w:rPr>
        <w:t xml:space="preserve"> Федерального закона от 25 декабря 2008</w:t>
      </w:r>
      <w:r>
        <w:rPr>
          <w:sz w:val="28"/>
          <w:szCs w:val="28"/>
        </w:rPr>
        <w:t xml:space="preserve"> г. № </w:t>
      </w:r>
      <w:r w:rsidRPr="004E0B15">
        <w:rPr>
          <w:sz w:val="28"/>
          <w:szCs w:val="28"/>
        </w:rPr>
        <w:t>273-ФЗ "О противодействии коррупции".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3.2.2. Обращение, указанное в </w:t>
      </w:r>
      <w:hyperlink w:anchor="sub_101622" w:history="1">
        <w:r w:rsidRPr="004E0B15">
          <w:rPr>
            <w:sz w:val="28"/>
            <w:szCs w:val="28"/>
          </w:rPr>
          <w:t xml:space="preserve">абзаце втором </w:t>
        </w:r>
      </w:hyperlink>
      <w:hyperlink w:anchor="sub_101622" w:history="1">
        <w:r w:rsidRPr="004E0B15">
          <w:rPr>
            <w:sz w:val="28"/>
            <w:szCs w:val="28"/>
          </w:rPr>
          <w:t xml:space="preserve">подпункте "б" пункта </w:t>
        </w:r>
      </w:hyperlink>
      <w:r w:rsidRPr="004E0B15">
        <w:rPr>
          <w:sz w:val="28"/>
          <w:szCs w:val="28"/>
        </w:rPr>
        <w:t>3.1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3.2.3. Уведомление, указанное в </w:t>
      </w:r>
      <w:hyperlink w:anchor="sub_10165" w:history="1">
        <w:r w:rsidRPr="004E0B15">
          <w:rPr>
            <w:sz w:val="28"/>
            <w:szCs w:val="28"/>
          </w:rPr>
          <w:t>подпункте "</w:t>
        </w:r>
        <w:proofErr w:type="spellStart"/>
        <w:r w:rsidRPr="004E0B15">
          <w:rPr>
            <w:sz w:val="28"/>
            <w:szCs w:val="28"/>
          </w:rPr>
          <w:t>д</w:t>
        </w:r>
        <w:proofErr w:type="spellEnd"/>
        <w:r w:rsidRPr="004E0B15">
          <w:rPr>
            <w:sz w:val="28"/>
            <w:szCs w:val="28"/>
          </w:rPr>
          <w:t xml:space="preserve">" пункта </w:t>
        </w:r>
      </w:hyperlink>
      <w:r w:rsidRPr="004E0B15">
        <w:rPr>
          <w:sz w:val="28"/>
          <w:szCs w:val="28"/>
        </w:rPr>
        <w:t xml:space="preserve">3.1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2" w:history="1">
        <w:r w:rsidRPr="004E0B15">
          <w:rPr>
            <w:sz w:val="28"/>
            <w:szCs w:val="28"/>
          </w:rPr>
          <w:t>статьи 12</w:t>
        </w:r>
      </w:hyperlink>
      <w:r w:rsidRPr="004E0B15">
        <w:rPr>
          <w:sz w:val="28"/>
          <w:szCs w:val="28"/>
        </w:rPr>
        <w:t xml:space="preserve"> Федерального закона от 25 декабря 2008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4E0B15">
        <w:rPr>
          <w:sz w:val="28"/>
          <w:szCs w:val="28"/>
        </w:rPr>
        <w:t>273-ФЗ "О противодействии коррупции".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3.2.4. Уведомление, указанное </w:t>
      </w:r>
      <w:hyperlink w:anchor="sub_101625" w:history="1">
        <w:r w:rsidRPr="004E0B15">
          <w:rPr>
            <w:sz w:val="28"/>
            <w:szCs w:val="28"/>
          </w:rPr>
          <w:t xml:space="preserve">подпункта "б" пункта </w:t>
        </w:r>
      </w:hyperlink>
      <w:r w:rsidRPr="004E0B15">
        <w:rPr>
          <w:sz w:val="28"/>
          <w:szCs w:val="28"/>
        </w:rPr>
        <w:t xml:space="preserve">3.1 настоящего Положения, рассматривается подразделением кадровой службы государственного </w:t>
      </w:r>
      <w:r w:rsidRPr="004E0B15">
        <w:rPr>
          <w:sz w:val="28"/>
          <w:szCs w:val="28"/>
        </w:rPr>
        <w:lastRenderedPageBreak/>
        <w:t>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3.2.5. </w:t>
      </w:r>
      <w:proofErr w:type="gramStart"/>
      <w:r w:rsidRPr="004E0B15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4E0B15">
          <w:rPr>
            <w:sz w:val="28"/>
            <w:szCs w:val="28"/>
          </w:rPr>
          <w:t xml:space="preserve">подпункта "б" пункта </w:t>
        </w:r>
      </w:hyperlink>
      <w:r w:rsidRPr="004E0B15">
        <w:rPr>
          <w:sz w:val="28"/>
          <w:szCs w:val="28"/>
        </w:rPr>
        <w:t xml:space="preserve">3.1 настоящего Положения, или уведомлений, указанных в </w:t>
      </w:r>
      <w:hyperlink w:anchor="sub_101625" w:history="1">
        <w:r w:rsidRPr="004E0B15">
          <w:rPr>
            <w:sz w:val="28"/>
            <w:szCs w:val="28"/>
          </w:rPr>
          <w:t>подпункта "б"</w:t>
        </w:r>
      </w:hyperlink>
      <w:r w:rsidRPr="004E0B15">
        <w:rPr>
          <w:sz w:val="28"/>
          <w:szCs w:val="28"/>
        </w:rPr>
        <w:t xml:space="preserve"> и </w:t>
      </w:r>
      <w:hyperlink w:anchor="sub_10165" w:history="1">
        <w:r w:rsidRPr="004E0B15">
          <w:rPr>
            <w:sz w:val="28"/>
            <w:szCs w:val="28"/>
          </w:rPr>
          <w:t>подпункте "</w:t>
        </w:r>
        <w:proofErr w:type="spellStart"/>
        <w:r w:rsidRPr="004E0B15">
          <w:rPr>
            <w:sz w:val="28"/>
            <w:szCs w:val="28"/>
          </w:rPr>
          <w:t>д</w:t>
        </w:r>
        <w:proofErr w:type="spellEnd"/>
        <w:r w:rsidRPr="004E0B15">
          <w:rPr>
            <w:sz w:val="28"/>
            <w:szCs w:val="28"/>
          </w:rPr>
          <w:t xml:space="preserve">" </w:t>
        </w:r>
        <w:r>
          <w:rPr>
            <w:sz w:val="28"/>
            <w:szCs w:val="28"/>
          </w:rPr>
          <w:t xml:space="preserve">       </w:t>
        </w:r>
        <w:r w:rsidRPr="004E0B15">
          <w:rPr>
            <w:sz w:val="28"/>
            <w:szCs w:val="28"/>
          </w:rPr>
          <w:t xml:space="preserve">пункта </w:t>
        </w:r>
      </w:hyperlink>
      <w:r w:rsidRPr="004E0B15">
        <w:rPr>
          <w:sz w:val="28"/>
          <w:szCs w:val="28"/>
        </w:rPr>
        <w:t>3.1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</w:t>
      </w:r>
      <w:proofErr w:type="gramEnd"/>
      <w:r w:rsidRPr="004E0B15">
        <w:rPr>
          <w:sz w:val="28"/>
          <w:szCs w:val="28"/>
        </w:rPr>
        <w:t xml:space="preserve">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3.2.6. Мотивированные заключения, предусмотренные </w:t>
      </w:r>
      <w:hyperlink w:anchor="sub_10171" w:history="1">
        <w:r w:rsidRPr="004E0B15">
          <w:rPr>
            <w:sz w:val="28"/>
            <w:szCs w:val="28"/>
          </w:rPr>
          <w:t>пунктами 3.2.1</w:t>
        </w:r>
      </w:hyperlink>
      <w:r w:rsidRPr="004E0B15">
        <w:rPr>
          <w:sz w:val="28"/>
          <w:szCs w:val="28"/>
        </w:rPr>
        <w:t xml:space="preserve">, </w:t>
      </w:r>
      <w:hyperlink w:anchor="sub_10173" w:history="1">
        <w:r w:rsidRPr="004E0B15">
          <w:rPr>
            <w:sz w:val="28"/>
            <w:szCs w:val="28"/>
          </w:rPr>
          <w:t>3.2.3</w:t>
        </w:r>
      </w:hyperlink>
      <w:r w:rsidRPr="004E0B15">
        <w:rPr>
          <w:sz w:val="28"/>
          <w:szCs w:val="28"/>
        </w:rPr>
        <w:t xml:space="preserve"> и </w:t>
      </w:r>
      <w:hyperlink w:anchor="sub_10174" w:history="1">
        <w:r w:rsidRPr="004E0B15">
          <w:rPr>
            <w:sz w:val="28"/>
            <w:szCs w:val="28"/>
          </w:rPr>
          <w:t>3.2.4</w:t>
        </w:r>
      </w:hyperlink>
      <w:r w:rsidRPr="004E0B15">
        <w:rPr>
          <w:sz w:val="28"/>
          <w:szCs w:val="28"/>
        </w:rPr>
        <w:t xml:space="preserve"> настоящего Положения, должны содержать: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10" w:name="sub_101761"/>
      <w:r w:rsidRPr="004E0B15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4E0B15">
          <w:rPr>
            <w:sz w:val="28"/>
            <w:szCs w:val="28"/>
          </w:rPr>
          <w:t>абзацах втором</w:t>
        </w:r>
      </w:hyperlink>
      <w:r w:rsidRPr="004E0B15">
        <w:rPr>
          <w:sz w:val="28"/>
          <w:szCs w:val="28"/>
        </w:rPr>
        <w:t xml:space="preserve"> и </w:t>
      </w:r>
      <w:hyperlink w:anchor="sub_101625" w:history="1">
        <w:r w:rsidRPr="004E0B15">
          <w:rPr>
            <w:sz w:val="28"/>
            <w:szCs w:val="28"/>
          </w:rPr>
          <w:t>пятом подпункта "б"</w:t>
        </w:r>
      </w:hyperlink>
      <w:r w:rsidRPr="004E0B15">
        <w:rPr>
          <w:sz w:val="28"/>
          <w:szCs w:val="28"/>
        </w:rPr>
        <w:t xml:space="preserve"> и </w:t>
      </w:r>
      <w:hyperlink w:anchor="sub_10165" w:history="1">
        <w:r w:rsidRPr="004E0B15">
          <w:rPr>
            <w:sz w:val="28"/>
            <w:szCs w:val="28"/>
          </w:rPr>
          <w:t>подпункте "</w:t>
        </w:r>
        <w:proofErr w:type="spellStart"/>
        <w:r w:rsidRPr="004E0B15">
          <w:rPr>
            <w:sz w:val="28"/>
            <w:szCs w:val="28"/>
          </w:rPr>
          <w:t>д</w:t>
        </w:r>
        <w:proofErr w:type="spellEnd"/>
        <w:r w:rsidRPr="004E0B15">
          <w:rPr>
            <w:sz w:val="28"/>
            <w:szCs w:val="28"/>
          </w:rPr>
          <w:t xml:space="preserve">" пункта </w:t>
        </w:r>
      </w:hyperlink>
      <w:r w:rsidRPr="004E0B15">
        <w:rPr>
          <w:sz w:val="28"/>
          <w:szCs w:val="28"/>
        </w:rPr>
        <w:t>3.1 настоящего Положения;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11" w:name="sub_101762"/>
      <w:bookmarkEnd w:id="10"/>
      <w:r w:rsidRPr="004E0B1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12" w:name="sub_101763"/>
      <w:bookmarkEnd w:id="11"/>
      <w:r w:rsidRPr="004E0B15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4E0B15">
          <w:rPr>
            <w:sz w:val="28"/>
            <w:szCs w:val="28"/>
          </w:rPr>
          <w:t>абзацах втором</w:t>
        </w:r>
      </w:hyperlink>
      <w:r w:rsidRPr="004E0B15">
        <w:rPr>
          <w:sz w:val="28"/>
          <w:szCs w:val="28"/>
        </w:rPr>
        <w:t xml:space="preserve"> и </w:t>
      </w:r>
      <w:hyperlink w:anchor="sub_101625" w:history="1">
        <w:r w:rsidRPr="004E0B15">
          <w:rPr>
            <w:sz w:val="28"/>
            <w:szCs w:val="28"/>
          </w:rPr>
          <w:t>пятом подпункта "б"</w:t>
        </w:r>
      </w:hyperlink>
      <w:r w:rsidRPr="004E0B15">
        <w:rPr>
          <w:sz w:val="28"/>
          <w:szCs w:val="28"/>
        </w:rPr>
        <w:t xml:space="preserve"> и </w:t>
      </w:r>
      <w:hyperlink w:anchor="sub_10165" w:history="1">
        <w:r w:rsidRPr="004E0B15">
          <w:rPr>
            <w:sz w:val="28"/>
            <w:szCs w:val="28"/>
          </w:rPr>
          <w:t>подпункте "</w:t>
        </w:r>
        <w:proofErr w:type="spellStart"/>
        <w:r w:rsidRPr="004E0B15">
          <w:rPr>
            <w:sz w:val="28"/>
            <w:szCs w:val="28"/>
          </w:rPr>
          <w:t>д</w:t>
        </w:r>
        <w:proofErr w:type="spellEnd"/>
        <w:r w:rsidRPr="004E0B15">
          <w:rPr>
            <w:sz w:val="28"/>
            <w:szCs w:val="28"/>
          </w:rPr>
          <w:t xml:space="preserve">" пункта </w:t>
        </w:r>
      </w:hyperlink>
      <w:r w:rsidRPr="004E0B15">
        <w:rPr>
          <w:sz w:val="28"/>
          <w:szCs w:val="28"/>
        </w:rPr>
        <w:t xml:space="preserve">3.1 настоящего Положения, а также рекомендации для принятия одного из решений в соответствии с </w:t>
      </w:r>
      <w:hyperlink w:anchor="sub_1024" w:history="1">
        <w:r w:rsidRPr="004E0B15">
          <w:rPr>
            <w:sz w:val="28"/>
            <w:szCs w:val="28"/>
          </w:rPr>
          <w:t xml:space="preserve">пунктами </w:t>
        </w:r>
      </w:hyperlink>
      <w:r w:rsidRPr="004E0B15">
        <w:rPr>
          <w:sz w:val="28"/>
          <w:szCs w:val="28"/>
        </w:rPr>
        <w:t xml:space="preserve">3.8, </w:t>
      </w:r>
      <w:hyperlink w:anchor="sub_1253" w:history="1">
        <w:r w:rsidRPr="004E0B15">
          <w:rPr>
            <w:sz w:val="28"/>
            <w:szCs w:val="28"/>
          </w:rPr>
          <w:t>3</w:t>
        </w:r>
      </w:hyperlink>
      <w:r w:rsidRPr="004E0B15">
        <w:rPr>
          <w:sz w:val="28"/>
          <w:szCs w:val="28"/>
        </w:rPr>
        <w:t>.9, 3.12 настоящего Положения или иного решения.</w:t>
      </w:r>
    </w:p>
    <w:bookmarkEnd w:id="12"/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3.3.1. Заседание комиссии по рассмотрению заявлений, указанных в </w:t>
      </w:r>
      <w:hyperlink w:anchor="sub_101623" w:history="1">
        <w:r w:rsidRPr="004E0B15">
          <w:rPr>
            <w:sz w:val="28"/>
            <w:szCs w:val="28"/>
          </w:rPr>
          <w:t>абзацах третьем</w:t>
        </w:r>
      </w:hyperlink>
      <w:r w:rsidRPr="004E0B15">
        <w:rPr>
          <w:sz w:val="28"/>
          <w:szCs w:val="28"/>
        </w:rPr>
        <w:t xml:space="preserve"> и </w:t>
      </w:r>
      <w:hyperlink w:anchor="sub_101624" w:history="1">
        <w:r w:rsidRPr="004E0B15">
          <w:rPr>
            <w:sz w:val="28"/>
            <w:szCs w:val="28"/>
          </w:rPr>
          <w:t xml:space="preserve">четвертом подпункта "б" пункта </w:t>
        </w:r>
      </w:hyperlink>
      <w:r w:rsidRPr="004E0B15">
        <w:rPr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3.3.2. Уведомление, указанное в </w:t>
      </w:r>
      <w:hyperlink w:anchor="sub_10165" w:history="1">
        <w:r w:rsidRPr="004E0B15">
          <w:rPr>
            <w:sz w:val="28"/>
            <w:szCs w:val="28"/>
          </w:rPr>
          <w:t>подпункте "</w:t>
        </w:r>
        <w:proofErr w:type="spellStart"/>
        <w:r w:rsidRPr="004E0B15">
          <w:rPr>
            <w:sz w:val="28"/>
            <w:szCs w:val="28"/>
          </w:rPr>
          <w:t>д</w:t>
        </w:r>
        <w:proofErr w:type="spellEnd"/>
        <w:r w:rsidRPr="004E0B15">
          <w:rPr>
            <w:sz w:val="28"/>
            <w:szCs w:val="28"/>
          </w:rPr>
          <w:t xml:space="preserve">" пункта </w:t>
        </w:r>
      </w:hyperlink>
      <w:r w:rsidRPr="004E0B15">
        <w:rPr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3.3. Общее руководство деятельностью Комиссии осуществляет ее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председатель, который председательствует на заседаниях Комиссии, устанавливает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 xml:space="preserve">дату, время и место проведения заседания Комиссии, осуществляет </w:t>
      </w:r>
      <w:proofErr w:type="gramStart"/>
      <w:r w:rsidRPr="004E0B15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работой Комиссии и реализацией принятых решений.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При поступлении информации, содержащей основания для проведения заседания Комиссии, председатель Комиссии: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4E0B15">
          <w:rPr>
            <w:sz w:val="28"/>
            <w:szCs w:val="28"/>
          </w:rPr>
          <w:t>пунктами 3.3.1</w:t>
        </w:r>
      </w:hyperlink>
      <w:r w:rsidRPr="004E0B15">
        <w:rPr>
          <w:sz w:val="28"/>
          <w:szCs w:val="28"/>
        </w:rPr>
        <w:t xml:space="preserve"> и </w:t>
      </w:r>
      <w:hyperlink w:anchor="sub_182" w:history="1">
        <w:r w:rsidRPr="004E0B15">
          <w:rPr>
            <w:sz w:val="28"/>
            <w:szCs w:val="28"/>
          </w:rPr>
          <w:t>3.3.2</w:t>
        </w:r>
      </w:hyperlink>
      <w:r w:rsidRPr="004E0B15">
        <w:rPr>
          <w:sz w:val="28"/>
          <w:szCs w:val="28"/>
        </w:rPr>
        <w:t xml:space="preserve"> настоящего Положения;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E0B15">
        <w:rPr>
          <w:sz w:val="28"/>
          <w:szCs w:val="28"/>
        </w:rPr>
        <w:t xml:space="preserve">не </w:t>
      </w:r>
      <w:proofErr w:type="gramStart"/>
      <w:r w:rsidRPr="004E0B15">
        <w:rPr>
          <w:sz w:val="28"/>
          <w:szCs w:val="28"/>
        </w:rPr>
        <w:t>позднее</w:t>
      </w:r>
      <w:proofErr w:type="gramEnd"/>
      <w:r w:rsidRPr="004E0B15">
        <w:rPr>
          <w:sz w:val="28"/>
          <w:szCs w:val="28"/>
        </w:rPr>
        <w:t xml:space="preserve"> чем за два дня до заседания комиссии организует ознакомление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государственного служащего, в отношении которого рассматривается вопрос о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соблюдении требований к служебному поведению и (или) требований об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урегулировании конфликта интересов, его представителя, членов Комиссии и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других лиц, участвующих в заседании Комиссии, с поступившей информацией, и с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результатами ее проверки;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3.4.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4E0B15">
          <w:rPr>
            <w:sz w:val="28"/>
            <w:szCs w:val="28"/>
          </w:rPr>
          <w:t xml:space="preserve">подпунктом "б" пункта </w:t>
        </w:r>
      </w:hyperlink>
      <w:r w:rsidRPr="004E0B15">
        <w:rPr>
          <w:sz w:val="28"/>
          <w:szCs w:val="28"/>
        </w:rPr>
        <w:t>3.1 настоящего Положения.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3.4.1. Заседания комиссии могут проводиться в отсутствие государственного служащего или гражданина в случае: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13" w:name="sub_101911"/>
      <w:r w:rsidRPr="004E0B15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4E0B15">
          <w:rPr>
            <w:sz w:val="28"/>
            <w:szCs w:val="28"/>
          </w:rPr>
          <w:t xml:space="preserve">подпунктом "б" пункта </w:t>
        </w:r>
      </w:hyperlink>
      <w:r w:rsidRPr="004E0B15">
        <w:rPr>
          <w:sz w:val="28"/>
          <w:szCs w:val="28"/>
        </w:rPr>
        <w:t>3.1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14" w:name="sub_101912"/>
      <w:bookmarkEnd w:id="13"/>
      <w:r w:rsidRPr="004E0B15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14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3.5.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3.7. По итогам рассмотрения вопроса, указанного в абзаце втором </w:t>
      </w:r>
      <w:r>
        <w:rPr>
          <w:sz w:val="28"/>
          <w:szCs w:val="28"/>
        </w:rPr>
        <w:t xml:space="preserve">     </w:t>
      </w:r>
      <w:r w:rsidRPr="004E0B15">
        <w:rPr>
          <w:sz w:val="28"/>
          <w:szCs w:val="28"/>
        </w:rPr>
        <w:t>подпункта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«а» пункта 3.1 Порядка, комиссия принимает одно из следующих решений: установить, что сведения, представленные государственным служащим в соответствии с подпунктом «а» пункта 1 Положения о проверке, являются: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а)</w:t>
      </w:r>
      <w:r w:rsidRPr="004E0B15">
        <w:rPr>
          <w:sz w:val="28"/>
          <w:szCs w:val="28"/>
        </w:rPr>
        <w:tab/>
        <w:t>достоверными и полными;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E0B15">
        <w:rPr>
          <w:sz w:val="28"/>
          <w:szCs w:val="28"/>
        </w:rPr>
        <w:t>недостоверными и (или) неполными. В этом случае комиссия рекомендует руководителю Управления применить к государственному служащему конкретную меру ответственности в соответствии с законодательством Российской Федерации.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4E0B15">
        <w:rPr>
          <w:sz w:val="28"/>
          <w:szCs w:val="28"/>
        </w:rPr>
        <w:t>По итогам рассмотрения вопр</w:t>
      </w:r>
      <w:r>
        <w:rPr>
          <w:sz w:val="28"/>
          <w:szCs w:val="28"/>
        </w:rPr>
        <w:t xml:space="preserve">оса, указанного в подпункте «а» </w:t>
      </w:r>
      <w:r w:rsidRPr="004E0B15">
        <w:rPr>
          <w:sz w:val="28"/>
          <w:szCs w:val="28"/>
        </w:rPr>
        <w:t>пункта 3.1. Порядка, Комиссия принимает одно из следующих решений: установить, что государственный служащий требования к служебному поведению и (или) требования об урегулировании конфликта интересов: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lastRenderedPageBreak/>
        <w:t>а) соблюдал;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б) не соблюдал. В этом случае комиссия рекомендует руководителю Росздравнадзора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 в соответствии с законодательством Российской Федерации.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3.9. По итогам рассмотрения вопроса, указанного в подпункте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«б» пункта 3.1. Порядка, комиссия принимает одно из следующих решений: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E0B15">
        <w:rPr>
          <w:sz w:val="28"/>
          <w:szCs w:val="28"/>
        </w:rPr>
        <w:t>дать гражданину согласие на замещение должности в коммерческой или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некоммерческой организации либо на выполнение работы на условиях гражданско-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правового договора в коммерческой или некоммерческой организации, если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отдельные функции по государственному управлению этой организацией входили в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его должностные (служебные) обязанности;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E0B15">
        <w:rPr>
          <w:sz w:val="28"/>
          <w:szCs w:val="28"/>
        </w:rPr>
        <w:t>отказать гражданину в замещении должности в коммерческой или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некоммерческой организации либо в выполнении работы на условиях гражданско-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правового договора в коммерческой или некоммерческой организации, если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отдельные функции по государственному управлению этой организацией входили в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его должностные (служебные) обязанности, и мотивировать свой отказ.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3.10. По итогам рассмотрения вопроса, указанного в </w:t>
      </w:r>
      <w:hyperlink w:anchor="sub_101623" w:history="1">
        <w:r w:rsidRPr="004E0B15">
          <w:rPr>
            <w:sz w:val="28"/>
            <w:szCs w:val="28"/>
          </w:rPr>
          <w:t xml:space="preserve"> подпункте "б" пункта </w:t>
        </w:r>
      </w:hyperlink>
      <w:r w:rsidRPr="004E0B15">
        <w:rPr>
          <w:sz w:val="28"/>
          <w:szCs w:val="28"/>
        </w:rPr>
        <w:t>3.1 настоящего Положения, комиссия принимает одно из следующих решений: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15" w:name="sub_10251"/>
      <w:proofErr w:type="gramStart"/>
      <w:r w:rsidRPr="004E0B15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16" w:name="sub_10252"/>
      <w:bookmarkEnd w:id="15"/>
      <w:r w:rsidRPr="004E0B15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17" w:name="sub_10253"/>
      <w:bookmarkEnd w:id="16"/>
      <w:r w:rsidRPr="004E0B15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End w:id="17"/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3.11</w:t>
      </w:r>
      <w:r>
        <w:rPr>
          <w:sz w:val="28"/>
          <w:szCs w:val="28"/>
        </w:rPr>
        <w:t>.</w:t>
      </w:r>
      <w:r w:rsidRPr="004E0B15">
        <w:rPr>
          <w:sz w:val="28"/>
          <w:szCs w:val="28"/>
        </w:rPr>
        <w:t xml:space="preserve"> По итогам рассмотрения вопроса, указанного в </w:t>
      </w:r>
      <w:hyperlink w:anchor="sub_101625" w:history="1">
        <w:r w:rsidRPr="004E0B15">
          <w:rPr>
            <w:sz w:val="28"/>
            <w:szCs w:val="28"/>
          </w:rPr>
          <w:t>абзаце пятом подпункта "б" пункта 16</w:t>
        </w:r>
      </w:hyperlink>
      <w:r w:rsidRPr="004E0B1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18" w:name="sub_12531"/>
      <w:r w:rsidRPr="004E0B15">
        <w:rPr>
          <w:sz w:val="28"/>
          <w:szCs w:val="28"/>
        </w:rPr>
        <w:lastRenderedPageBreak/>
        <w:t>а) признать, что при исполнении государственным служащим должностных обязанностей конфликт интересов отсутствует;</w:t>
      </w:r>
    </w:p>
    <w:p w:rsidR="00176E3D" w:rsidRPr="00895E04" w:rsidRDefault="00176E3D" w:rsidP="00176E3D">
      <w:pPr>
        <w:ind w:firstLine="709"/>
        <w:jc w:val="both"/>
        <w:rPr>
          <w:sz w:val="28"/>
          <w:szCs w:val="28"/>
        </w:rPr>
      </w:pPr>
      <w:bookmarkStart w:id="19" w:name="sub_12532"/>
      <w:bookmarkEnd w:id="18"/>
      <w:r w:rsidRPr="004E0B15"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</w:t>
      </w:r>
      <w:r w:rsidRPr="00895E04">
        <w:rPr>
          <w:sz w:val="28"/>
          <w:szCs w:val="28"/>
        </w:rPr>
        <w:t xml:space="preserve"> урегулированию конфликта интересов или по недопущению его возникновения;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20" w:name="sub_12533"/>
      <w:bookmarkEnd w:id="19"/>
      <w:r w:rsidRPr="00895E04">
        <w:rPr>
          <w:sz w:val="28"/>
          <w:szCs w:val="28"/>
        </w:rPr>
        <w:t xml:space="preserve">в) признать, что государственный служащий не соблюдал требования об </w:t>
      </w:r>
      <w:r w:rsidRPr="004E0B15">
        <w:rPr>
          <w:sz w:val="28"/>
          <w:szCs w:val="28"/>
        </w:rPr>
        <w:t>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bookmarkEnd w:id="20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3.12</w:t>
      </w:r>
      <w:r>
        <w:rPr>
          <w:sz w:val="28"/>
          <w:szCs w:val="28"/>
        </w:rPr>
        <w:t>.</w:t>
      </w:r>
      <w:r w:rsidRPr="004E0B15">
        <w:rPr>
          <w:sz w:val="28"/>
          <w:szCs w:val="28"/>
        </w:rPr>
        <w:t xml:space="preserve"> По итогам рассмотрения вопроса, указанного в </w:t>
      </w:r>
      <w:hyperlink w:anchor="sub_10165" w:history="1">
        <w:r w:rsidRPr="004E0B15">
          <w:rPr>
            <w:sz w:val="28"/>
            <w:szCs w:val="28"/>
          </w:rPr>
          <w:t>подпункте "</w:t>
        </w:r>
        <w:proofErr w:type="spellStart"/>
        <w:r w:rsidRPr="004E0B15">
          <w:rPr>
            <w:sz w:val="28"/>
            <w:szCs w:val="28"/>
          </w:rPr>
          <w:t>д</w:t>
        </w:r>
        <w:proofErr w:type="spellEnd"/>
        <w:r w:rsidRPr="004E0B15">
          <w:rPr>
            <w:sz w:val="28"/>
            <w:szCs w:val="28"/>
          </w:rPr>
          <w:t>" пункта 16</w:t>
        </w:r>
      </w:hyperlink>
      <w:r w:rsidRPr="004E0B1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21" w:name="sub_2611"/>
      <w:r w:rsidRPr="004E0B15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22" w:name="sub_2612"/>
      <w:bookmarkEnd w:id="21"/>
      <w:r w:rsidRPr="004E0B15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4E0B15">
          <w:rPr>
            <w:sz w:val="28"/>
            <w:szCs w:val="28"/>
          </w:rPr>
          <w:t>статьи 12</w:t>
        </w:r>
      </w:hyperlink>
      <w:r w:rsidRPr="004E0B15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ьного закона от 25 декабря 2008 г. N </w:t>
      </w:r>
      <w:r w:rsidRPr="004E0B15">
        <w:rPr>
          <w:sz w:val="28"/>
          <w:szCs w:val="28"/>
        </w:rPr>
        <w:t>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  <w:bookmarkEnd w:id="22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3.13. По итогам рассмотрения вопроса, указанного в подпункте «г» пункта </w:t>
      </w:r>
      <w:hyperlink w:anchor="sub_10164" w:history="1">
        <w:r w:rsidRPr="004E0B15">
          <w:rPr>
            <w:sz w:val="28"/>
            <w:szCs w:val="28"/>
          </w:rPr>
          <w:t>3.1.</w:t>
        </w:r>
      </w:hyperlink>
      <w:r w:rsidRPr="004E0B15">
        <w:rPr>
          <w:sz w:val="28"/>
          <w:szCs w:val="28"/>
        </w:rPr>
        <w:t xml:space="preserve"> Порядка, Комиссия принимает одно из следующих решений: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23" w:name="sub_12511"/>
      <w:r w:rsidRPr="004E0B15">
        <w:rPr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14" w:history="1">
        <w:r>
          <w:rPr>
            <w:sz w:val="28"/>
            <w:szCs w:val="28"/>
          </w:rPr>
          <w:t xml:space="preserve">частью 1 статьи </w:t>
        </w:r>
        <w:r w:rsidRPr="004E0B15">
          <w:rPr>
            <w:sz w:val="28"/>
            <w:szCs w:val="28"/>
          </w:rPr>
          <w:t>3</w:t>
        </w:r>
      </w:hyperlink>
      <w:r w:rsidRPr="004E0B15">
        <w:rPr>
          <w:sz w:val="28"/>
          <w:szCs w:val="28"/>
        </w:rPr>
        <w:t xml:space="preserve"> Федерального закона «О </w:t>
      </w:r>
      <w:proofErr w:type="gramStart"/>
      <w:r w:rsidRPr="004E0B15">
        <w:rPr>
          <w:sz w:val="28"/>
          <w:szCs w:val="28"/>
        </w:rPr>
        <w:t>контроле за</w:t>
      </w:r>
      <w:proofErr w:type="gramEnd"/>
      <w:r w:rsidRPr="004E0B1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bookmarkStart w:id="24" w:name="sub_12512"/>
      <w:bookmarkEnd w:id="23"/>
      <w:r w:rsidRPr="004E0B15"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5" w:history="1">
        <w:r>
          <w:rPr>
            <w:sz w:val="28"/>
            <w:szCs w:val="28"/>
          </w:rPr>
          <w:t xml:space="preserve">частью 1 статьи </w:t>
        </w:r>
        <w:r w:rsidRPr="004E0B15">
          <w:rPr>
            <w:sz w:val="28"/>
            <w:szCs w:val="28"/>
          </w:rPr>
          <w:t>3</w:t>
        </w:r>
      </w:hyperlink>
      <w:r w:rsidRPr="004E0B15">
        <w:rPr>
          <w:sz w:val="28"/>
          <w:szCs w:val="28"/>
        </w:rPr>
        <w:t xml:space="preserve"> Федерального закона «О </w:t>
      </w:r>
      <w:proofErr w:type="gramStart"/>
      <w:r w:rsidRPr="004E0B15">
        <w:rPr>
          <w:sz w:val="28"/>
          <w:szCs w:val="28"/>
        </w:rPr>
        <w:t>контроле за</w:t>
      </w:r>
      <w:proofErr w:type="gramEnd"/>
      <w:r w:rsidRPr="004E0B1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Росздравнадзора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E0B15">
        <w:rPr>
          <w:sz w:val="28"/>
          <w:szCs w:val="28"/>
        </w:rPr>
        <w:t>контроля за</w:t>
      </w:r>
      <w:proofErr w:type="gramEnd"/>
      <w:r w:rsidRPr="004E0B15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24"/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3.14.</w:t>
      </w:r>
      <w:r w:rsidRPr="004E0B15">
        <w:rPr>
          <w:sz w:val="28"/>
          <w:szCs w:val="28"/>
        </w:rPr>
        <w:tab/>
        <w:t xml:space="preserve">По итогам рассмотрения вопросов, предусмотренных подпунктами «а», «б» и «г» пункта 3.1. Порядка, при наличии к тому оснований Комиссия может принять иное, чем предусмотрено пунктами 3.7.- 3.10. Порядка, решение. Основания </w:t>
      </w:r>
      <w:r w:rsidRPr="004E0B15">
        <w:rPr>
          <w:sz w:val="28"/>
          <w:szCs w:val="28"/>
        </w:rPr>
        <w:lastRenderedPageBreak/>
        <w:t>и мотивы принятия такого решения должны быть обязательно отражены в протоколе заседания комиссии.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3.15. По итогам рассмотрения вопроса, предусмотренного подпунктом «в» пункта 3.1. Порядка, комиссия принимает решение по существу вопроса.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3.16. Для исполнения решений комиссии могут быть подготовлены проекты актов Росздравнадзора, поручений руководителя Росздравнадзора, которые в установленном порядке представляются на рассмотрение руководителю Росздравнадзора.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3.17. Решения Комиссии по вопросам, указанным в пункте 3.1.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3.18.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 для руководителя Росздравнадзора, за исключением решения, принимаемого по итогам рассмотрения вопроса, указ</w:t>
      </w:r>
      <w:r>
        <w:rPr>
          <w:sz w:val="28"/>
          <w:szCs w:val="28"/>
        </w:rPr>
        <w:t>анного в подпункте «б» пункта 3.1.</w:t>
      </w:r>
      <w:r w:rsidRPr="004E0B15">
        <w:rPr>
          <w:sz w:val="28"/>
          <w:szCs w:val="28"/>
        </w:rPr>
        <w:t xml:space="preserve"> Порядка, </w:t>
      </w:r>
      <w:proofErr w:type="gramStart"/>
      <w:r w:rsidRPr="004E0B15">
        <w:rPr>
          <w:sz w:val="28"/>
          <w:szCs w:val="28"/>
        </w:rPr>
        <w:t>которое</w:t>
      </w:r>
      <w:proofErr w:type="gramEnd"/>
      <w:r w:rsidRPr="004E0B15">
        <w:rPr>
          <w:sz w:val="28"/>
          <w:szCs w:val="28"/>
        </w:rPr>
        <w:t xml:space="preserve"> носит обязательный характер.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4E0B15">
        <w:rPr>
          <w:sz w:val="28"/>
          <w:szCs w:val="28"/>
        </w:rPr>
        <w:t>В протоколе заседания Комиссии указываются: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E0B15">
        <w:rPr>
          <w:sz w:val="28"/>
          <w:szCs w:val="28"/>
        </w:rPr>
        <w:t>дата заседания комиссии, фамилии, имена, отчества (полностью) членов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Комиссии и других лиц, присутствующих на заседании;</w:t>
      </w:r>
      <w:proofErr w:type="gramEnd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E0B15">
        <w:rPr>
          <w:sz w:val="28"/>
          <w:szCs w:val="28"/>
        </w:rPr>
        <w:t>формулировка каждого из рассматриваемых на заседании Комиссии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вопросов с указанием фамилии, имени, отчества, должности государственного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служащего, в отношении которого рассматривается вопрос о соблюдении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требований к служебному поведению и (или) требований об урегулировании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конфликта интересов;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E0B15">
        <w:rPr>
          <w:sz w:val="28"/>
          <w:szCs w:val="28"/>
        </w:rPr>
        <w:t>предъявляемые к государственному служащему претензии и материалы, на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которых они основываются;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E0B15">
        <w:rPr>
          <w:sz w:val="28"/>
          <w:szCs w:val="28"/>
        </w:rPr>
        <w:t>содержание пояснений государственного служащего и других лиц по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существу предъявляемых претензий;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4E0B15">
        <w:rPr>
          <w:sz w:val="28"/>
          <w:szCs w:val="28"/>
        </w:rPr>
        <w:t>фамилии, имена, отчества выступивших на заседании лиц и краткое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изложение их выступлений;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4E0B15">
        <w:rPr>
          <w:sz w:val="28"/>
          <w:szCs w:val="28"/>
        </w:rPr>
        <w:t>источник информации, содержащей основания для проведения заседания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Комиссии, дата поступления информации в Росздравнадзор;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E0B15">
        <w:rPr>
          <w:sz w:val="28"/>
          <w:szCs w:val="28"/>
        </w:rPr>
        <w:t>другие сведения;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4E0B15">
        <w:rPr>
          <w:sz w:val="28"/>
          <w:szCs w:val="28"/>
        </w:rPr>
        <w:t>результаты голосования;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и) решение и обоснование его принятия.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3.20.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государственный служащий.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3.21.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3.22.</w:t>
      </w:r>
      <w:r w:rsidRPr="004E0B15">
        <w:rPr>
          <w:sz w:val="28"/>
          <w:szCs w:val="28"/>
        </w:rPr>
        <w:tab/>
        <w:t xml:space="preserve">Руководитель Росздравнадзора обязан рассмотреть протокол заседания комиссии и вправе учесть в пределах своей </w:t>
      </w:r>
      <w:proofErr w:type="gramStart"/>
      <w:r w:rsidRPr="004E0B15">
        <w:rPr>
          <w:sz w:val="28"/>
          <w:szCs w:val="28"/>
        </w:rPr>
        <w:t>компетенции</w:t>
      </w:r>
      <w:proofErr w:type="gramEnd"/>
      <w:r w:rsidRPr="004E0B15">
        <w:rPr>
          <w:sz w:val="28"/>
          <w:szCs w:val="28"/>
        </w:rPr>
        <w:t xml:space="preserve"> содержащиеся в нем </w:t>
      </w:r>
      <w:r w:rsidRPr="004E0B15">
        <w:rPr>
          <w:sz w:val="28"/>
          <w:szCs w:val="28"/>
        </w:rPr>
        <w:lastRenderedPageBreak/>
        <w:t>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Росздравнадзора  в месячный срок со дня поступления к нему протокола заседания комиссии информирует комиссию в письменной форме. Решение руководителя Росздравнадзора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3.23.</w:t>
      </w:r>
      <w:r w:rsidRPr="004E0B15">
        <w:rPr>
          <w:sz w:val="28"/>
          <w:szCs w:val="28"/>
        </w:rPr>
        <w:tab/>
        <w:t>В случае установления Комиссией признаков дисциплинарного проступка в действиях  (бездействии)  государственного  служащего  информация  об  этом представляется руководителю Росздравнадзора для решения вопроса о применении к государственному служащему мер ответственности, предусмотренных законодательством Российской Федерации.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 xml:space="preserve">3.24. </w:t>
      </w:r>
      <w:proofErr w:type="gramStart"/>
      <w:r w:rsidRPr="004E0B15">
        <w:rPr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3.25.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3.26.</w:t>
      </w:r>
      <w:r w:rsidRPr="004E0B15">
        <w:rPr>
          <w:sz w:val="28"/>
          <w:szCs w:val="28"/>
        </w:rPr>
        <w:tab/>
      </w:r>
      <w:proofErr w:type="gramStart"/>
      <w:r w:rsidRPr="004E0B15">
        <w:rPr>
          <w:sz w:val="28"/>
          <w:szCs w:val="28"/>
        </w:rPr>
        <w:t>Организационно-техническое и документационное обеспечение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деятельности Комиссии, а также информирование членов Комиссии о вопросах,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включенных в повестку дня, о дате, времени и месте проведения заседания,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ознакомление членов Комиссии с материалами, представляемыми для обсуждения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на заседании Комиссии, осуществляются секретарем комиссии либо, при его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отсутствии, государственным служащим, в должностные обязанности которого</w:t>
      </w:r>
      <w:r>
        <w:rPr>
          <w:sz w:val="28"/>
          <w:szCs w:val="28"/>
        </w:rPr>
        <w:t xml:space="preserve"> </w:t>
      </w:r>
      <w:r w:rsidRPr="004E0B15">
        <w:rPr>
          <w:sz w:val="28"/>
          <w:szCs w:val="28"/>
        </w:rPr>
        <w:t>входит осуществление функций по противодействию коррупции в Росздравнадзоре.</w:t>
      </w:r>
      <w:proofErr w:type="gramEnd"/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3.27.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6E3D" w:rsidRPr="004E0B15" w:rsidRDefault="00176E3D" w:rsidP="00176E3D">
      <w:pPr>
        <w:ind w:firstLine="709"/>
        <w:jc w:val="both"/>
        <w:rPr>
          <w:sz w:val="28"/>
          <w:szCs w:val="28"/>
        </w:rPr>
      </w:pPr>
      <w:r w:rsidRPr="004E0B15">
        <w:rPr>
          <w:sz w:val="28"/>
          <w:szCs w:val="28"/>
        </w:rPr>
        <w:t>3.28.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6E3D" w:rsidRPr="00895E04" w:rsidRDefault="00176E3D" w:rsidP="00176E3D">
      <w:bookmarkStart w:id="25" w:name="_GoBack"/>
      <w:bookmarkEnd w:id="25"/>
    </w:p>
    <w:p w:rsidR="00176E3D" w:rsidRDefault="00176E3D" w:rsidP="00176E3D"/>
    <w:p w:rsidR="00AE051B" w:rsidRDefault="00AE051B"/>
    <w:sectPr w:rsidR="00AE051B" w:rsidSect="00BF51D6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6E3D"/>
    <w:rsid w:val="00176E3D"/>
    <w:rsid w:val="00AE051B"/>
    <w:rsid w:val="00C54677"/>
    <w:rsid w:val="00DD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hyperlink" Target="garantF1://12064203.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72954.0" TargetMode="External"/><Relationship Id="rId12" Type="http://schemas.openxmlformats.org/officeDocument/2006/relationships/hyperlink" Target="garantF1://12064203.1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98780.1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hyperlink" Target="garantF1://12039493.2002" TargetMode="Externa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12025268.641" TargetMode="External"/><Relationship Id="rId4" Type="http://schemas.openxmlformats.org/officeDocument/2006/relationships/hyperlink" Target="garantF1://70127184.0" TargetMode="External"/><Relationship Id="rId9" Type="http://schemas.openxmlformats.org/officeDocument/2006/relationships/hyperlink" Target="garantF1://12064203.1204" TargetMode="External"/><Relationship Id="rId1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4802</Words>
  <Characters>27374</Characters>
  <Application>Microsoft Office Word</Application>
  <DocSecurity>0</DocSecurity>
  <Lines>228</Lines>
  <Paragraphs>64</Paragraphs>
  <ScaleCrop>false</ScaleCrop>
  <Company/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2017-12-13T03:52:00Z</dcterms:created>
  <dcterms:modified xsi:type="dcterms:W3CDTF">2017-12-13T03:54:00Z</dcterms:modified>
</cp:coreProperties>
</file>